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88EA6D" w14:textId="08AECB61" w:rsidR="00E92CA2" w:rsidRDefault="00C7273B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2C96533B" w14:textId="77777777" w:rsidR="00E92CA2" w:rsidRDefault="005E2C9C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6C5B32">
        <w:rPr>
          <w:rFonts w:ascii="Times New Roman" w:hAnsi="Times New Roman"/>
          <w:sz w:val="28"/>
          <w:szCs w:val="28"/>
        </w:rPr>
        <w:t>.</w:t>
      </w:r>
    </w:p>
    <w:p w14:paraId="1E03D893" w14:textId="77777777" w:rsidR="00E92CA2" w:rsidRDefault="00E92CA2" w:rsidP="00094A6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14984696" w14:textId="77777777" w:rsidR="00094A6C" w:rsidRPr="000B38D7" w:rsidRDefault="00F72533" w:rsidP="00094A6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0B38D7">
        <w:rPr>
          <w:rFonts w:ascii="Times New Roman" w:hAnsi="Times New Roman"/>
          <w:b/>
          <w:bCs/>
          <w:sz w:val="28"/>
          <w:szCs w:val="28"/>
        </w:rPr>
        <w:t>Юрьевский</w:t>
      </w:r>
      <w:r w:rsidR="00B80167" w:rsidRPr="000B38D7">
        <w:rPr>
          <w:rFonts w:ascii="Times New Roman" w:hAnsi="Times New Roman"/>
          <w:b/>
          <w:bCs/>
          <w:sz w:val="28"/>
          <w:szCs w:val="28"/>
        </w:rPr>
        <w:t xml:space="preserve"> сельский Совета депутатов</w:t>
      </w:r>
    </w:p>
    <w:p w14:paraId="30D8B166" w14:textId="77777777" w:rsidR="00094A6C" w:rsidRPr="000B38D7" w:rsidRDefault="00094A6C" w:rsidP="00094A6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0B38D7">
        <w:rPr>
          <w:rFonts w:ascii="Times New Roman" w:hAnsi="Times New Roman"/>
          <w:b/>
          <w:bCs/>
          <w:sz w:val="28"/>
          <w:szCs w:val="28"/>
        </w:rPr>
        <w:t>Боготольского района</w:t>
      </w:r>
    </w:p>
    <w:p w14:paraId="041A65C8" w14:textId="77777777" w:rsidR="00094A6C" w:rsidRPr="000B38D7" w:rsidRDefault="00094A6C" w:rsidP="00094A6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0B38D7"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14:paraId="03BF6754" w14:textId="77777777" w:rsidR="00094A6C" w:rsidRPr="000B38D7" w:rsidRDefault="00094A6C" w:rsidP="00094A6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0EBA16F" w14:textId="77777777" w:rsidR="00094A6C" w:rsidRPr="000B38D7" w:rsidRDefault="00B80167" w:rsidP="00094A6C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0B38D7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4A9D07B3" w14:textId="77777777" w:rsidR="00094A6C" w:rsidRPr="000B38D7" w:rsidRDefault="00094A6C" w:rsidP="00094A6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3D38D8" w14:textId="1E646E29" w:rsidR="00094A6C" w:rsidRPr="000B38D7" w:rsidRDefault="00421FCC" w:rsidP="00094A6C">
      <w:pPr>
        <w:pStyle w:val="a3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14</w:t>
      </w:r>
      <w:r w:rsidR="006E0B6D" w:rsidRPr="000B38D7">
        <w:rPr>
          <w:rFonts w:ascii="Times New Roman" w:hAnsi="Times New Roman"/>
          <w:b/>
          <w:bCs/>
          <w:sz w:val="28"/>
          <w:szCs w:val="28"/>
        </w:rPr>
        <w:t>.</w:t>
      </w:r>
      <w:r w:rsidR="002C6D6C" w:rsidRPr="000B38D7">
        <w:rPr>
          <w:rFonts w:ascii="Times New Roman" w:hAnsi="Times New Roman"/>
          <w:b/>
          <w:bCs/>
          <w:sz w:val="28"/>
          <w:szCs w:val="28"/>
        </w:rPr>
        <w:t>0</w:t>
      </w:r>
      <w:r w:rsidR="0049701D">
        <w:rPr>
          <w:rFonts w:ascii="Times New Roman" w:hAnsi="Times New Roman"/>
          <w:b/>
          <w:bCs/>
          <w:sz w:val="28"/>
          <w:szCs w:val="28"/>
        </w:rPr>
        <w:t>5</w:t>
      </w:r>
      <w:r w:rsidR="002C6D6C" w:rsidRPr="000B38D7">
        <w:rPr>
          <w:rFonts w:ascii="Times New Roman" w:hAnsi="Times New Roman"/>
          <w:b/>
          <w:bCs/>
          <w:sz w:val="28"/>
          <w:szCs w:val="28"/>
        </w:rPr>
        <w:t>.</w:t>
      </w:r>
      <w:r w:rsidR="00094A6C" w:rsidRPr="000B38D7">
        <w:rPr>
          <w:rFonts w:ascii="Times New Roman" w:hAnsi="Times New Roman"/>
          <w:b/>
          <w:bCs/>
          <w:sz w:val="28"/>
          <w:szCs w:val="28"/>
        </w:rPr>
        <w:t>202</w:t>
      </w:r>
      <w:r w:rsidR="006E0B6D" w:rsidRPr="000B38D7">
        <w:rPr>
          <w:rFonts w:ascii="Times New Roman" w:hAnsi="Times New Roman"/>
          <w:b/>
          <w:bCs/>
          <w:sz w:val="28"/>
          <w:szCs w:val="28"/>
        </w:rPr>
        <w:t>5</w:t>
      </w:r>
      <w:r w:rsidR="00094A6C" w:rsidRPr="000B38D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590C8C" w:rsidRPr="000B38D7">
        <w:rPr>
          <w:rFonts w:ascii="Times New Roman" w:hAnsi="Times New Roman"/>
          <w:b/>
          <w:bCs/>
          <w:sz w:val="28"/>
          <w:szCs w:val="28"/>
        </w:rPr>
        <w:t xml:space="preserve">        </w:t>
      </w:r>
      <w:r w:rsidR="00094A6C" w:rsidRPr="000B38D7"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="00C7273B" w:rsidRPr="000B38D7">
        <w:rPr>
          <w:rFonts w:ascii="Times New Roman" w:hAnsi="Times New Roman"/>
          <w:b/>
          <w:bCs/>
          <w:sz w:val="28"/>
          <w:szCs w:val="28"/>
        </w:rPr>
        <w:t xml:space="preserve">          </w:t>
      </w:r>
      <w:r w:rsidR="00094A6C" w:rsidRPr="000B38D7">
        <w:rPr>
          <w:rFonts w:ascii="Times New Roman" w:hAnsi="Times New Roman"/>
          <w:b/>
          <w:bCs/>
          <w:sz w:val="28"/>
          <w:szCs w:val="28"/>
        </w:rPr>
        <w:t xml:space="preserve">   с. </w:t>
      </w:r>
      <w:r w:rsidR="00F72533" w:rsidRPr="000B38D7">
        <w:rPr>
          <w:rFonts w:ascii="Times New Roman" w:hAnsi="Times New Roman"/>
          <w:b/>
          <w:bCs/>
          <w:sz w:val="28"/>
          <w:szCs w:val="28"/>
        </w:rPr>
        <w:t>Юрьевка</w:t>
      </w:r>
      <w:r w:rsidR="00094A6C" w:rsidRPr="000B38D7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 w:rsidR="002C6D6C" w:rsidRPr="000B38D7">
        <w:rPr>
          <w:rFonts w:ascii="Times New Roman" w:hAnsi="Times New Roman"/>
          <w:b/>
          <w:bCs/>
          <w:sz w:val="28"/>
          <w:szCs w:val="28"/>
        </w:rPr>
        <w:t xml:space="preserve">                   №</w:t>
      </w:r>
      <w:r w:rsidR="00094A6C" w:rsidRPr="000B38D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9701D">
        <w:rPr>
          <w:rFonts w:ascii="Times New Roman" w:hAnsi="Times New Roman"/>
          <w:b/>
          <w:bCs/>
          <w:sz w:val="28"/>
          <w:szCs w:val="28"/>
        </w:rPr>
        <w:t>38</w:t>
      </w:r>
      <w:r w:rsidR="00094A6C" w:rsidRPr="000B38D7">
        <w:rPr>
          <w:rFonts w:ascii="Times New Roman" w:hAnsi="Times New Roman"/>
          <w:b/>
          <w:bCs/>
          <w:sz w:val="28"/>
          <w:szCs w:val="28"/>
        </w:rPr>
        <w:t>-</w:t>
      </w:r>
      <w:r>
        <w:rPr>
          <w:rFonts w:ascii="Times New Roman" w:hAnsi="Times New Roman"/>
          <w:b/>
          <w:bCs/>
          <w:sz w:val="28"/>
          <w:szCs w:val="28"/>
        </w:rPr>
        <w:t>239</w:t>
      </w:r>
      <w:bookmarkStart w:id="0" w:name="_GoBack"/>
      <w:bookmarkEnd w:id="0"/>
    </w:p>
    <w:p w14:paraId="18BA6FA4" w14:textId="77777777" w:rsidR="00094A6C" w:rsidRPr="009018D5" w:rsidRDefault="00094A6C" w:rsidP="00094A6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4359B0C2" w14:textId="77777777" w:rsidR="00094A6C" w:rsidRPr="00C7273B" w:rsidRDefault="00094A6C" w:rsidP="008655AF">
      <w:pPr>
        <w:pStyle w:val="ConsPlusNormal"/>
        <w:ind w:firstLine="709"/>
        <w:jc w:val="both"/>
        <w:rPr>
          <w:b/>
          <w:sz w:val="28"/>
          <w:szCs w:val="28"/>
        </w:rPr>
      </w:pPr>
      <w:r w:rsidRPr="00C7273B">
        <w:rPr>
          <w:b/>
          <w:sz w:val="28"/>
          <w:szCs w:val="28"/>
        </w:rPr>
        <w:t xml:space="preserve">      О внесении изменений в </w:t>
      </w:r>
      <w:r w:rsidR="00B80167" w:rsidRPr="00C7273B">
        <w:rPr>
          <w:b/>
          <w:sz w:val="28"/>
          <w:szCs w:val="28"/>
        </w:rPr>
        <w:t xml:space="preserve">решение </w:t>
      </w:r>
      <w:r w:rsidR="00F72533" w:rsidRPr="00C7273B">
        <w:rPr>
          <w:b/>
          <w:sz w:val="28"/>
          <w:szCs w:val="28"/>
        </w:rPr>
        <w:t xml:space="preserve">Юрьевского сельского Совета депутатов от </w:t>
      </w:r>
      <w:r w:rsidR="006E0B6D" w:rsidRPr="00C7273B">
        <w:rPr>
          <w:b/>
          <w:sz w:val="28"/>
          <w:szCs w:val="28"/>
        </w:rPr>
        <w:t>23</w:t>
      </w:r>
      <w:r w:rsidR="00F72533" w:rsidRPr="00C7273B">
        <w:rPr>
          <w:b/>
          <w:sz w:val="28"/>
          <w:szCs w:val="28"/>
        </w:rPr>
        <w:t>.0</w:t>
      </w:r>
      <w:r w:rsidR="006E0B6D" w:rsidRPr="00C7273B">
        <w:rPr>
          <w:b/>
          <w:sz w:val="28"/>
          <w:szCs w:val="28"/>
        </w:rPr>
        <w:t>3</w:t>
      </w:r>
      <w:r w:rsidR="00F72533" w:rsidRPr="00C7273B">
        <w:rPr>
          <w:b/>
          <w:sz w:val="28"/>
          <w:szCs w:val="28"/>
        </w:rPr>
        <w:t>.201</w:t>
      </w:r>
      <w:r w:rsidR="006E0B6D" w:rsidRPr="00C7273B">
        <w:rPr>
          <w:b/>
          <w:sz w:val="28"/>
          <w:szCs w:val="28"/>
        </w:rPr>
        <w:t>7</w:t>
      </w:r>
      <w:r w:rsidR="00F72533" w:rsidRPr="00C7273B">
        <w:rPr>
          <w:b/>
          <w:sz w:val="28"/>
          <w:szCs w:val="28"/>
        </w:rPr>
        <w:t xml:space="preserve"> № </w:t>
      </w:r>
      <w:r w:rsidR="006E0B6D" w:rsidRPr="00C7273B">
        <w:rPr>
          <w:b/>
          <w:sz w:val="28"/>
          <w:szCs w:val="28"/>
        </w:rPr>
        <w:t>13-60</w:t>
      </w:r>
      <w:r w:rsidR="00F72533" w:rsidRPr="00C7273B">
        <w:rPr>
          <w:b/>
          <w:sz w:val="28"/>
          <w:szCs w:val="28"/>
        </w:rPr>
        <w:t xml:space="preserve"> «О</w:t>
      </w:r>
      <w:r w:rsidR="006E0B6D" w:rsidRPr="00C7273B">
        <w:rPr>
          <w:b/>
          <w:sz w:val="28"/>
          <w:szCs w:val="28"/>
        </w:rPr>
        <w:t>б утверждении Порядка оплаты имущества, находящегося в муниципальной собственности</w:t>
      </w:r>
      <w:r w:rsidR="00F72533" w:rsidRPr="00C7273B">
        <w:rPr>
          <w:b/>
          <w:sz w:val="28"/>
          <w:szCs w:val="28"/>
        </w:rPr>
        <w:t xml:space="preserve">» </w:t>
      </w:r>
    </w:p>
    <w:p w14:paraId="62DED592" w14:textId="77777777" w:rsidR="00A4502F" w:rsidRDefault="00A4502F" w:rsidP="008655AF">
      <w:pPr>
        <w:pStyle w:val="ConsPlusNormal"/>
        <w:ind w:firstLine="709"/>
        <w:jc w:val="both"/>
        <w:rPr>
          <w:sz w:val="28"/>
          <w:szCs w:val="28"/>
        </w:rPr>
      </w:pPr>
    </w:p>
    <w:p w14:paraId="30251B50" w14:textId="1A818032" w:rsidR="00094A6C" w:rsidRDefault="006E0B6D" w:rsidP="00C7273B">
      <w:pPr>
        <w:pStyle w:val="ConsPlusNormal"/>
        <w:ind w:firstLine="709"/>
        <w:jc w:val="both"/>
        <w:rPr>
          <w:sz w:val="28"/>
          <w:szCs w:val="28"/>
        </w:rPr>
      </w:pPr>
      <w:r w:rsidRPr="006E0B6D">
        <w:rPr>
          <w:sz w:val="28"/>
        </w:rPr>
        <w:t>В соответствии Федеральным законом от 06.10.2003 № 131-ФЗ «Об общих принципах организации местного самоуправления в Российской Федерации», Федеральным законом от 21.12.2001 № 178-ФЗ «О приватизации государственного и муниципального имущества</w:t>
      </w:r>
      <w:r w:rsidR="009E4FC6">
        <w:rPr>
          <w:sz w:val="28"/>
        </w:rPr>
        <w:t xml:space="preserve">, </w:t>
      </w:r>
      <w:r w:rsidR="00094A6C">
        <w:rPr>
          <w:sz w:val="28"/>
        </w:rPr>
        <w:t xml:space="preserve">руководствуясь ст. </w:t>
      </w:r>
      <w:r w:rsidR="00C7273B">
        <w:rPr>
          <w:sz w:val="28"/>
        </w:rPr>
        <w:t>6</w:t>
      </w:r>
      <w:r w:rsidR="00094A6C" w:rsidRPr="00DB2A45">
        <w:rPr>
          <w:sz w:val="28"/>
        </w:rPr>
        <w:t xml:space="preserve"> Устава</w:t>
      </w:r>
      <w:r w:rsidR="00094A6C">
        <w:rPr>
          <w:sz w:val="28"/>
          <w:szCs w:val="28"/>
        </w:rPr>
        <w:t xml:space="preserve"> </w:t>
      </w:r>
      <w:r w:rsidR="00F72533">
        <w:rPr>
          <w:sz w:val="28"/>
          <w:szCs w:val="28"/>
        </w:rPr>
        <w:t xml:space="preserve">Юрьевского </w:t>
      </w:r>
      <w:r w:rsidR="00094A6C">
        <w:rPr>
          <w:sz w:val="28"/>
          <w:szCs w:val="28"/>
        </w:rPr>
        <w:t>сельсовета</w:t>
      </w:r>
      <w:r w:rsidR="00C7273B">
        <w:rPr>
          <w:sz w:val="28"/>
          <w:szCs w:val="28"/>
        </w:rPr>
        <w:t xml:space="preserve"> Боготольского района</w:t>
      </w:r>
      <w:r w:rsidR="00094A6C">
        <w:rPr>
          <w:sz w:val="28"/>
        </w:rPr>
        <w:t xml:space="preserve">, </w:t>
      </w:r>
      <w:r w:rsidR="00C7273B">
        <w:rPr>
          <w:sz w:val="28"/>
        </w:rPr>
        <w:t>Юрьевский сельский Совет депутатов Решил:</w:t>
      </w:r>
    </w:p>
    <w:p w14:paraId="1A959EF0" w14:textId="5BA4A710" w:rsidR="009E4FC6" w:rsidRDefault="00094A6C" w:rsidP="00B80167">
      <w:pPr>
        <w:pStyle w:val="a3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B80167">
        <w:rPr>
          <w:rFonts w:ascii="Times New Roman" w:hAnsi="Times New Roman"/>
          <w:sz w:val="28"/>
          <w:szCs w:val="28"/>
        </w:rPr>
        <w:t xml:space="preserve">1. </w:t>
      </w:r>
      <w:r w:rsidRPr="00B80167">
        <w:rPr>
          <w:rFonts w:ascii="Times New Roman" w:hAnsi="Times New Roman"/>
          <w:bCs/>
          <w:sz w:val="28"/>
          <w:szCs w:val="28"/>
        </w:rPr>
        <w:t xml:space="preserve">Внести в </w:t>
      </w:r>
      <w:r w:rsidR="009E4FC6" w:rsidRPr="00B80167">
        <w:rPr>
          <w:rFonts w:ascii="Times New Roman" w:hAnsi="Times New Roman"/>
          <w:bCs/>
          <w:sz w:val="28"/>
          <w:szCs w:val="28"/>
        </w:rPr>
        <w:t>приложение к</w:t>
      </w:r>
      <w:r w:rsidR="009E4FC6" w:rsidRPr="00B80167">
        <w:rPr>
          <w:rFonts w:ascii="Times New Roman" w:hAnsi="Times New Roman"/>
        </w:rPr>
        <w:t xml:space="preserve"> </w:t>
      </w:r>
      <w:r w:rsidR="00C7273B">
        <w:rPr>
          <w:rFonts w:ascii="Times New Roman" w:hAnsi="Times New Roman"/>
        </w:rPr>
        <w:t>Р</w:t>
      </w:r>
      <w:r w:rsidR="00B80167" w:rsidRPr="00B80167">
        <w:rPr>
          <w:rFonts w:ascii="Times New Roman" w:hAnsi="Times New Roman"/>
          <w:bCs/>
          <w:sz w:val="28"/>
          <w:szCs w:val="28"/>
        </w:rPr>
        <w:t>ешени</w:t>
      </w:r>
      <w:r w:rsidR="00B80167">
        <w:rPr>
          <w:rFonts w:ascii="Times New Roman" w:hAnsi="Times New Roman"/>
          <w:bCs/>
          <w:sz w:val="28"/>
          <w:szCs w:val="28"/>
        </w:rPr>
        <w:t>ю</w:t>
      </w:r>
      <w:r w:rsidR="00B80167" w:rsidRPr="00B80167">
        <w:rPr>
          <w:rFonts w:ascii="Times New Roman" w:hAnsi="Times New Roman"/>
          <w:bCs/>
          <w:sz w:val="28"/>
          <w:szCs w:val="28"/>
        </w:rPr>
        <w:t xml:space="preserve"> </w:t>
      </w:r>
      <w:r w:rsidR="00F72533">
        <w:rPr>
          <w:rFonts w:ascii="Times New Roman" w:hAnsi="Times New Roman"/>
          <w:bCs/>
          <w:sz w:val="28"/>
          <w:szCs w:val="28"/>
        </w:rPr>
        <w:t>Юрьевского</w:t>
      </w:r>
      <w:r w:rsidR="00B80167" w:rsidRPr="00B80167">
        <w:rPr>
          <w:rFonts w:ascii="Times New Roman" w:hAnsi="Times New Roman"/>
          <w:bCs/>
          <w:sz w:val="28"/>
          <w:szCs w:val="28"/>
        </w:rPr>
        <w:t xml:space="preserve"> сельского </w:t>
      </w:r>
      <w:r w:rsidR="00F72533">
        <w:rPr>
          <w:rFonts w:ascii="Times New Roman" w:hAnsi="Times New Roman"/>
          <w:bCs/>
          <w:sz w:val="28"/>
          <w:szCs w:val="28"/>
        </w:rPr>
        <w:t>С</w:t>
      </w:r>
      <w:r w:rsidR="00B80167" w:rsidRPr="00B80167">
        <w:rPr>
          <w:rFonts w:ascii="Times New Roman" w:hAnsi="Times New Roman"/>
          <w:bCs/>
          <w:sz w:val="28"/>
          <w:szCs w:val="28"/>
        </w:rPr>
        <w:t>овета депутатов</w:t>
      </w:r>
      <w:r w:rsidR="006E0B6D" w:rsidRPr="006E0B6D">
        <w:t xml:space="preserve"> </w:t>
      </w:r>
      <w:r w:rsidR="006E0B6D" w:rsidRPr="006E0B6D">
        <w:rPr>
          <w:rFonts w:ascii="Times New Roman" w:hAnsi="Times New Roman"/>
          <w:bCs/>
          <w:sz w:val="28"/>
          <w:szCs w:val="28"/>
        </w:rPr>
        <w:t xml:space="preserve">от 23.03.2017 № 13-60 «Об утверждении Порядка оплаты имущества, находящегося в муниципальной собственности» </w:t>
      </w:r>
      <w:r w:rsidR="009E4FC6">
        <w:rPr>
          <w:rFonts w:ascii="Times New Roman" w:hAnsi="Times New Roman"/>
          <w:bCs/>
          <w:sz w:val="28"/>
          <w:szCs w:val="28"/>
        </w:rPr>
        <w:t>следующие изменения:</w:t>
      </w:r>
    </w:p>
    <w:p w14:paraId="78FF0C9D" w14:textId="77777777" w:rsidR="006E0B6D" w:rsidRPr="006E0B6D" w:rsidRDefault="006E0B6D" w:rsidP="006E0B6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E0B6D">
        <w:rPr>
          <w:rFonts w:ascii="Times New Roman" w:hAnsi="Times New Roman"/>
          <w:sz w:val="28"/>
          <w:szCs w:val="28"/>
        </w:rPr>
        <w:t>1.1. пункт 3 Приложения изложить в следующей редакции:</w:t>
      </w:r>
    </w:p>
    <w:p w14:paraId="6B93E269" w14:textId="77777777" w:rsidR="006E0B6D" w:rsidRPr="006E0B6D" w:rsidRDefault="006E0B6D" w:rsidP="006E0B6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E0B6D">
        <w:rPr>
          <w:rFonts w:ascii="Times New Roman" w:hAnsi="Times New Roman"/>
          <w:sz w:val="28"/>
          <w:szCs w:val="28"/>
        </w:rPr>
        <w:t xml:space="preserve"> «</w:t>
      </w:r>
      <w:bookmarkStart w:id="1" w:name="_Hlk194925925"/>
      <w:r w:rsidRPr="006E0B6D">
        <w:rPr>
          <w:rFonts w:ascii="Times New Roman" w:hAnsi="Times New Roman"/>
          <w:sz w:val="28"/>
          <w:szCs w:val="28"/>
        </w:rPr>
        <w:t>Решение о предоставлении рассрочки может быть принято в случае приватизации государственного или муниципального имущества в соответствии со статьей 24 Федерального закона от 21.12.2001 № 178-ФЗ «О приватизации государственного и муниципального имущества».</w:t>
      </w:r>
    </w:p>
    <w:p w14:paraId="2361CE42" w14:textId="77777777" w:rsidR="00AA7269" w:rsidRDefault="006E0B6D" w:rsidP="006E0B6D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E0B6D">
        <w:rPr>
          <w:rFonts w:ascii="Times New Roman" w:hAnsi="Times New Roman"/>
          <w:sz w:val="28"/>
          <w:szCs w:val="28"/>
        </w:rPr>
        <w:t>В решении о предоставлении рассрочки указываются сроки ее предоставления и порядок внесения платежей. Срок предоставления рассрочки и порядок внесения платежей должны содержаться в информационном сообщении о приватизации муниципального имущества.</w:t>
      </w:r>
      <w:bookmarkEnd w:id="1"/>
      <w:r w:rsidRPr="006E0B6D">
        <w:rPr>
          <w:rFonts w:ascii="Times New Roman" w:hAnsi="Times New Roman"/>
          <w:sz w:val="28"/>
          <w:szCs w:val="28"/>
        </w:rPr>
        <w:t>».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7A32740B" w14:textId="77777777" w:rsidR="006F60C9" w:rsidRDefault="00F72533" w:rsidP="00F7253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4502F" w:rsidRPr="00C226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 w:rsidR="006F60C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в день, следующий за днем его официального опубликования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общественно-политической газете «Земля боготольская» и подлежит размещению на </w:t>
      </w:r>
      <w:r w:rsidRPr="00F72533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официальном сайте Боготольского района в сети Интернет (http:// www.bogotol-r.ru/) на странице Юрьевского сельсовета.</w:t>
      </w:r>
    </w:p>
    <w:p w14:paraId="7C9AC16E" w14:textId="77777777" w:rsidR="00A4502F" w:rsidRDefault="00F72533" w:rsidP="00071DAF">
      <w:pPr>
        <w:pStyle w:val="ConsPlusNormal"/>
        <w:ind w:firstLine="709"/>
        <w:jc w:val="both"/>
        <w:rPr>
          <w:sz w:val="28"/>
          <w:szCs w:val="28"/>
        </w:rPr>
      </w:pPr>
      <w:r w:rsidRPr="00F72533">
        <w:rPr>
          <w:sz w:val="28"/>
          <w:szCs w:val="28"/>
        </w:rPr>
        <w:t xml:space="preserve">3. Контроль за исполнением настоящего решения возложить на постоянную комиссию по бюджетно-финансовым вопросам (председатель А.В. Белов). </w:t>
      </w:r>
    </w:p>
    <w:p w14:paraId="57FB877B" w14:textId="77777777" w:rsidR="00F72533" w:rsidRDefault="00F72533" w:rsidP="00071DAF">
      <w:pPr>
        <w:pStyle w:val="ConsPlusNormal"/>
        <w:ind w:firstLine="709"/>
        <w:jc w:val="both"/>
        <w:rPr>
          <w:sz w:val="28"/>
          <w:szCs w:val="28"/>
        </w:rPr>
      </w:pPr>
    </w:p>
    <w:p w14:paraId="67895086" w14:textId="77777777" w:rsidR="00F72533" w:rsidRPr="00C22667" w:rsidRDefault="00F72533" w:rsidP="00071DAF">
      <w:pPr>
        <w:pStyle w:val="ConsPlusNormal"/>
        <w:ind w:firstLine="709"/>
        <w:jc w:val="both"/>
        <w:rPr>
          <w:sz w:val="28"/>
          <w:szCs w:val="28"/>
        </w:rPr>
      </w:pPr>
    </w:p>
    <w:p w14:paraId="19E31287" w14:textId="32BB3830" w:rsidR="006F60C9" w:rsidRDefault="006F60C9" w:rsidP="000B38D7">
      <w:pPr>
        <w:pStyle w:val="ConsPlusNormal"/>
        <w:tabs>
          <w:tab w:val="left" w:pos="54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F72533">
        <w:rPr>
          <w:sz w:val="28"/>
          <w:szCs w:val="28"/>
        </w:rPr>
        <w:t>Юрьевского</w:t>
      </w:r>
      <w:r w:rsidR="000B38D7">
        <w:rPr>
          <w:sz w:val="28"/>
          <w:szCs w:val="28"/>
        </w:rPr>
        <w:tab/>
        <w:t xml:space="preserve">Глава  Юрьевского </w:t>
      </w:r>
      <w:r w:rsidR="000B38D7" w:rsidRPr="00C22667">
        <w:rPr>
          <w:sz w:val="28"/>
          <w:szCs w:val="28"/>
        </w:rPr>
        <w:t>сельсовета</w:t>
      </w:r>
      <w:r w:rsidR="000B38D7">
        <w:rPr>
          <w:sz w:val="28"/>
          <w:szCs w:val="28"/>
        </w:rPr>
        <w:t xml:space="preserve"> </w:t>
      </w:r>
      <w:r w:rsidR="000B38D7" w:rsidRPr="00C22667">
        <w:rPr>
          <w:sz w:val="28"/>
          <w:szCs w:val="28"/>
        </w:rPr>
        <w:t xml:space="preserve">  </w:t>
      </w:r>
    </w:p>
    <w:p w14:paraId="374A8376" w14:textId="4047EE8A" w:rsidR="006F60C9" w:rsidRDefault="006F60C9" w:rsidP="0055460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Совета депутатов                                                        </w:t>
      </w:r>
    </w:p>
    <w:p w14:paraId="0084A996" w14:textId="41956D43" w:rsidR="000B38D7" w:rsidRDefault="000B38D7" w:rsidP="000B38D7">
      <w:pPr>
        <w:pStyle w:val="ConsPlusNormal"/>
        <w:jc w:val="both"/>
        <w:rPr>
          <w:sz w:val="28"/>
          <w:szCs w:val="28"/>
        </w:rPr>
      </w:pPr>
      <w:r>
        <w:rPr>
          <w:sz w:val="28"/>
          <w:szCs w:val="28"/>
        </w:rPr>
        <w:t>__________Е.Н. Шалудкина</w:t>
      </w:r>
      <w:r>
        <w:rPr>
          <w:sz w:val="28"/>
          <w:szCs w:val="28"/>
        </w:rPr>
        <w:tab/>
        <w:t xml:space="preserve">                            ___________И.М. Леднева</w:t>
      </w:r>
    </w:p>
    <w:p w14:paraId="40A2051B" w14:textId="7C6A8314" w:rsidR="006F60C9" w:rsidRDefault="006F60C9" w:rsidP="000B38D7">
      <w:pPr>
        <w:pStyle w:val="ConsPlusNormal"/>
        <w:tabs>
          <w:tab w:val="left" w:pos="5445"/>
        </w:tabs>
        <w:jc w:val="both"/>
        <w:rPr>
          <w:sz w:val="28"/>
          <w:szCs w:val="28"/>
        </w:rPr>
      </w:pPr>
    </w:p>
    <w:p w14:paraId="6FC8D68D" w14:textId="7B5E6FD3" w:rsidR="00094A6C" w:rsidRDefault="00071DAF" w:rsidP="00C7273B">
      <w:pPr>
        <w:pStyle w:val="ConsPlusNormal"/>
        <w:jc w:val="both"/>
        <w:rPr>
          <w:sz w:val="28"/>
          <w:szCs w:val="28"/>
        </w:rPr>
      </w:pPr>
      <w:r w:rsidRPr="00C22667">
        <w:rPr>
          <w:sz w:val="28"/>
          <w:szCs w:val="28"/>
        </w:rPr>
        <w:t xml:space="preserve">           </w:t>
      </w:r>
      <w:r w:rsidR="00F72533">
        <w:rPr>
          <w:sz w:val="28"/>
          <w:szCs w:val="28"/>
        </w:rPr>
        <w:t xml:space="preserve">              </w:t>
      </w:r>
      <w:r w:rsidRPr="00C22667">
        <w:rPr>
          <w:sz w:val="28"/>
          <w:szCs w:val="28"/>
        </w:rPr>
        <w:t xml:space="preserve">      </w:t>
      </w:r>
      <w:r w:rsidR="001A255E">
        <w:rPr>
          <w:sz w:val="28"/>
          <w:szCs w:val="28"/>
        </w:rPr>
        <w:t xml:space="preserve">              </w:t>
      </w:r>
      <w:r w:rsidRPr="00C22667">
        <w:rPr>
          <w:sz w:val="28"/>
          <w:szCs w:val="28"/>
        </w:rPr>
        <w:t xml:space="preserve"> </w:t>
      </w:r>
      <w:r w:rsidR="00554607">
        <w:rPr>
          <w:sz w:val="28"/>
          <w:szCs w:val="28"/>
        </w:rPr>
        <w:t xml:space="preserve">     </w:t>
      </w:r>
      <w:r w:rsidRPr="00C22667">
        <w:rPr>
          <w:sz w:val="28"/>
          <w:szCs w:val="28"/>
        </w:rPr>
        <w:t xml:space="preserve">   </w:t>
      </w:r>
    </w:p>
    <w:p w14:paraId="06DBC308" w14:textId="77777777" w:rsidR="00515FF7" w:rsidRDefault="00515FF7"/>
    <w:sectPr w:rsidR="00515FF7" w:rsidSect="00071DA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3971"/>
    <w:rsid w:val="00071DAF"/>
    <w:rsid w:val="00094A6C"/>
    <w:rsid w:val="000B32BB"/>
    <w:rsid w:val="000B38D7"/>
    <w:rsid w:val="00144BF5"/>
    <w:rsid w:val="001A1303"/>
    <w:rsid w:val="001A255E"/>
    <w:rsid w:val="001C0FFE"/>
    <w:rsid w:val="001D4AD1"/>
    <w:rsid w:val="0024174F"/>
    <w:rsid w:val="002C6D6C"/>
    <w:rsid w:val="00322E3F"/>
    <w:rsid w:val="003F648A"/>
    <w:rsid w:val="00421FCC"/>
    <w:rsid w:val="0049701D"/>
    <w:rsid w:val="00505FC2"/>
    <w:rsid w:val="00515FF7"/>
    <w:rsid w:val="00554607"/>
    <w:rsid w:val="00577C55"/>
    <w:rsid w:val="00590C8C"/>
    <w:rsid w:val="005E2C9C"/>
    <w:rsid w:val="00652842"/>
    <w:rsid w:val="006C5B32"/>
    <w:rsid w:val="006E0B6D"/>
    <w:rsid w:val="006E5539"/>
    <w:rsid w:val="006F60C9"/>
    <w:rsid w:val="007E5A21"/>
    <w:rsid w:val="008111B7"/>
    <w:rsid w:val="008655AF"/>
    <w:rsid w:val="008857E2"/>
    <w:rsid w:val="009E4FC6"/>
    <w:rsid w:val="009E5420"/>
    <w:rsid w:val="00A43971"/>
    <w:rsid w:val="00A4502F"/>
    <w:rsid w:val="00A626CF"/>
    <w:rsid w:val="00AA7269"/>
    <w:rsid w:val="00B80167"/>
    <w:rsid w:val="00C22667"/>
    <w:rsid w:val="00C45717"/>
    <w:rsid w:val="00C7273B"/>
    <w:rsid w:val="00CC509C"/>
    <w:rsid w:val="00D03ACF"/>
    <w:rsid w:val="00D521EE"/>
    <w:rsid w:val="00D73E5D"/>
    <w:rsid w:val="00E92CA2"/>
    <w:rsid w:val="00F02341"/>
    <w:rsid w:val="00F72533"/>
    <w:rsid w:val="00FD1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EADE6"/>
  <w15:docId w15:val="{783816B2-C146-4FD6-BBD7-889FD223C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4A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4A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094A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94A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4">
    <w:name w:val="Normal (Web)"/>
    <w:basedOn w:val="a"/>
    <w:uiPriority w:val="99"/>
    <w:unhideWhenUsed/>
    <w:rsid w:val="00094A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71D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1D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1</Pages>
  <Words>329</Words>
  <Characters>1877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</dc:creator>
  <cp:keywords/>
  <dc:description/>
  <cp:lastModifiedBy>Специалист</cp:lastModifiedBy>
  <cp:revision>38</cp:revision>
  <cp:lastPrinted>2022-12-23T04:11:00Z</cp:lastPrinted>
  <dcterms:created xsi:type="dcterms:W3CDTF">2022-12-21T04:53:00Z</dcterms:created>
  <dcterms:modified xsi:type="dcterms:W3CDTF">2025-05-15T03:59:00Z</dcterms:modified>
</cp:coreProperties>
</file>